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67" w:tblpY="2599"/>
        <w:tblOverlap w:val="never"/>
        <w:tblW w:w="139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70"/>
        <w:gridCol w:w="1336"/>
        <w:gridCol w:w="1216"/>
        <w:gridCol w:w="5555"/>
        <w:gridCol w:w="1682"/>
        <w:gridCol w:w="1258"/>
      </w:tblGrid>
      <w:tr w14:paraId="7655A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68" w:type="dxa"/>
            <w:noWrap w:val="0"/>
            <w:vAlign w:val="center"/>
          </w:tcPr>
          <w:p w14:paraId="4ED57E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7C20C3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船舶名称</w:t>
            </w:r>
          </w:p>
        </w:tc>
        <w:tc>
          <w:tcPr>
            <w:tcW w:w="1336" w:type="dxa"/>
            <w:noWrap w:val="0"/>
            <w:vAlign w:val="center"/>
          </w:tcPr>
          <w:p w14:paraId="189CF8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船型</w:t>
            </w:r>
          </w:p>
        </w:tc>
        <w:tc>
          <w:tcPr>
            <w:tcW w:w="1216" w:type="dxa"/>
            <w:noWrap w:val="0"/>
            <w:vAlign w:val="center"/>
          </w:tcPr>
          <w:p w14:paraId="55BA12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问题数量</w:t>
            </w:r>
          </w:p>
          <w:p w14:paraId="6527E3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（条）</w:t>
            </w:r>
          </w:p>
        </w:tc>
        <w:tc>
          <w:tcPr>
            <w:tcW w:w="5555" w:type="dxa"/>
            <w:noWrap w:val="0"/>
            <w:vAlign w:val="center"/>
          </w:tcPr>
          <w:p w14:paraId="4F5F06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质量问题内容</w:t>
            </w:r>
          </w:p>
        </w:tc>
        <w:tc>
          <w:tcPr>
            <w:tcW w:w="1682" w:type="dxa"/>
            <w:noWrap w:val="0"/>
            <w:vAlign w:val="center"/>
          </w:tcPr>
          <w:p w14:paraId="6C1F00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企业名称</w:t>
            </w:r>
          </w:p>
        </w:tc>
        <w:tc>
          <w:tcPr>
            <w:tcW w:w="1258" w:type="dxa"/>
            <w:noWrap w:val="0"/>
            <w:vAlign w:val="center"/>
          </w:tcPr>
          <w:p w14:paraId="235D35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时间</w:t>
            </w:r>
          </w:p>
        </w:tc>
      </w:tr>
      <w:tr w14:paraId="46781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68" w:type="dxa"/>
            <w:noWrap w:val="0"/>
            <w:vAlign w:val="center"/>
          </w:tcPr>
          <w:p w14:paraId="4F0158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2070" w:type="dxa"/>
            <w:noWrap w:val="0"/>
            <w:vAlign w:val="center"/>
          </w:tcPr>
          <w:p w14:paraId="4CDBCF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9.9m际头水库保洁打捞船</w:t>
            </w:r>
          </w:p>
        </w:tc>
        <w:tc>
          <w:tcPr>
            <w:tcW w:w="1336" w:type="dxa"/>
            <w:noWrap w:val="0"/>
            <w:vAlign w:val="center"/>
          </w:tcPr>
          <w:p w14:paraId="776A8A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干货船（垃圾船）</w:t>
            </w:r>
          </w:p>
        </w:tc>
        <w:tc>
          <w:tcPr>
            <w:tcW w:w="1216" w:type="dxa"/>
            <w:noWrap w:val="0"/>
            <w:vAlign w:val="center"/>
          </w:tcPr>
          <w:p w14:paraId="15ED98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2</w:t>
            </w:r>
          </w:p>
        </w:tc>
        <w:tc>
          <w:tcPr>
            <w:tcW w:w="5555" w:type="dxa"/>
            <w:noWrap w:val="0"/>
            <w:vAlign w:val="center"/>
          </w:tcPr>
          <w:p w14:paraId="01575A1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shd w:val="clear" w:fill="auto"/>
                <w:vertAlign w:val="baseline"/>
                <w:lang w:val="en-US" w:eastAsia="zh-CN" w:bidi="zh-TW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建造检验中发现该船驾驶室安装位置偏差2个肋位；</w:t>
            </w:r>
          </w:p>
          <w:p w14:paraId="42B13DD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shd w:val="clear" w:fill="auto"/>
                <w:vertAlign w:val="baseline"/>
                <w:lang w:val="en-US" w:eastAsia="zh-CN" w:bidi="zh-TW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蓄电池柜顶部未按要求设置出风口</w:t>
            </w:r>
          </w:p>
        </w:tc>
        <w:tc>
          <w:tcPr>
            <w:tcW w:w="1682" w:type="dxa"/>
            <w:noWrap w:val="0"/>
            <w:vAlign w:val="center"/>
          </w:tcPr>
          <w:p w14:paraId="7049F4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泰宁县金湖造船有限公司</w:t>
            </w:r>
          </w:p>
        </w:tc>
        <w:tc>
          <w:tcPr>
            <w:tcW w:w="1258" w:type="dxa"/>
            <w:noWrap w:val="0"/>
            <w:vAlign w:val="center"/>
          </w:tcPr>
          <w:p w14:paraId="65FCFE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2025年8月12日</w:t>
            </w:r>
          </w:p>
        </w:tc>
      </w:tr>
      <w:tr w14:paraId="0DA1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8" w:type="dxa"/>
            <w:noWrap w:val="0"/>
            <w:vAlign w:val="center"/>
          </w:tcPr>
          <w:p w14:paraId="3A0318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2</w:t>
            </w:r>
          </w:p>
        </w:tc>
        <w:tc>
          <w:tcPr>
            <w:tcW w:w="2070" w:type="dxa"/>
            <w:noWrap w:val="0"/>
            <w:vAlign w:val="center"/>
          </w:tcPr>
          <w:p w14:paraId="3B217D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12m水埠水库保洁打捞船</w:t>
            </w:r>
          </w:p>
        </w:tc>
        <w:tc>
          <w:tcPr>
            <w:tcW w:w="1336" w:type="dxa"/>
            <w:noWrap w:val="0"/>
            <w:vAlign w:val="center"/>
          </w:tcPr>
          <w:p w14:paraId="1C5BA2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干货船（垃圾船）</w:t>
            </w:r>
          </w:p>
        </w:tc>
        <w:tc>
          <w:tcPr>
            <w:tcW w:w="1216" w:type="dxa"/>
            <w:noWrap w:val="0"/>
            <w:vAlign w:val="center"/>
          </w:tcPr>
          <w:p w14:paraId="6209C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5555" w:type="dxa"/>
            <w:noWrap w:val="0"/>
            <w:vAlign w:val="center"/>
          </w:tcPr>
          <w:p w14:paraId="765944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1.建造检验中发现该船驾驶室安装位置偏差1个肋位</w:t>
            </w:r>
          </w:p>
        </w:tc>
        <w:tc>
          <w:tcPr>
            <w:tcW w:w="1682" w:type="dxa"/>
            <w:noWrap w:val="0"/>
            <w:vAlign w:val="center"/>
          </w:tcPr>
          <w:p w14:paraId="2437DC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泰宁县金湖造船有限公司</w:t>
            </w:r>
          </w:p>
        </w:tc>
        <w:tc>
          <w:tcPr>
            <w:tcW w:w="1258" w:type="dxa"/>
            <w:noWrap w:val="0"/>
            <w:vAlign w:val="center"/>
          </w:tcPr>
          <w:p w14:paraId="01E684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2025年8月12日</w:t>
            </w:r>
          </w:p>
        </w:tc>
      </w:tr>
      <w:tr w14:paraId="4580B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868" w:type="dxa"/>
            <w:noWrap w:val="0"/>
            <w:vAlign w:val="center"/>
          </w:tcPr>
          <w:p w14:paraId="2B0A63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3</w:t>
            </w:r>
          </w:p>
        </w:tc>
        <w:tc>
          <w:tcPr>
            <w:tcW w:w="2070" w:type="dxa"/>
            <w:noWrap w:val="0"/>
            <w:vAlign w:val="center"/>
          </w:tcPr>
          <w:p w14:paraId="52EDDA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30m钢质内河趸船（ZYN4468B）</w:t>
            </w:r>
          </w:p>
        </w:tc>
        <w:tc>
          <w:tcPr>
            <w:tcW w:w="1336" w:type="dxa"/>
            <w:noWrap w:val="0"/>
            <w:vAlign w:val="center"/>
          </w:tcPr>
          <w:p w14:paraId="2A219B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趸船</w:t>
            </w:r>
          </w:p>
        </w:tc>
        <w:tc>
          <w:tcPr>
            <w:tcW w:w="1216" w:type="dxa"/>
            <w:noWrap w:val="0"/>
            <w:vAlign w:val="center"/>
          </w:tcPr>
          <w:p w14:paraId="65F2DE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3</w:t>
            </w:r>
          </w:p>
        </w:tc>
        <w:tc>
          <w:tcPr>
            <w:tcW w:w="5555" w:type="dxa"/>
            <w:noWrap w:val="0"/>
            <w:vAlign w:val="center"/>
          </w:tcPr>
          <w:p w14:paraId="5922296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shd w:val="clear" w:fill="auto"/>
                <w:vertAlign w:val="baseline"/>
                <w:lang w:val="en-US" w:eastAsia="zh-CN" w:bidi="zh-TW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建造检验中发现该船内龙骨面板尺寸150mm、在舱壁处宽度为300mm与图纸面板宽度130mm、260mm不一致；</w:t>
            </w:r>
          </w:p>
          <w:p w14:paraId="1FFD9B7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shd w:val="clear" w:fill="auto"/>
                <w:vertAlign w:val="baseline"/>
                <w:lang w:val="en-US" w:eastAsia="zh-CN" w:bidi="zh-TW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中内龙骨与实肋板、旁内龙骨与实肋板连接部位多处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漏焊；</w:t>
            </w:r>
          </w:p>
          <w:p w14:paraId="2B56D97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shd w:val="clear" w:fill="auto"/>
                <w:vertAlign w:val="baseline"/>
                <w:lang w:val="en-US" w:eastAsia="zh-CN" w:bidi="zh-TW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甲板中部人孔开口700mm与图纸600mm不一致</w:t>
            </w:r>
          </w:p>
        </w:tc>
        <w:tc>
          <w:tcPr>
            <w:tcW w:w="1682" w:type="dxa"/>
            <w:noWrap w:val="0"/>
            <w:vAlign w:val="center"/>
          </w:tcPr>
          <w:p w14:paraId="430D0E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泰宁县金湖造船有限公司</w:t>
            </w:r>
          </w:p>
        </w:tc>
        <w:tc>
          <w:tcPr>
            <w:tcW w:w="1258" w:type="dxa"/>
            <w:noWrap w:val="0"/>
            <w:vAlign w:val="center"/>
          </w:tcPr>
          <w:p w14:paraId="253E3C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2025年8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zh-TW"/>
              </w:rPr>
              <w:t>月12日</w:t>
            </w:r>
          </w:p>
        </w:tc>
      </w:tr>
    </w:tbl>
    <w:p w14:paraId="1FEA4CBE">
      <w:pPr>
        <w:pStyle w:val="7"/>
        <w:shd w:val="clear" w:color="auto" w:fill="auto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2025年船舶检验质量信息公示汇总表</w:t>
      </w:r>
    </w:p>
    <w:p w14:paraId="47E45204">
      <w:pPr>
        <w:pStyle w:val="7"/>
        <w:shd w:val="clear" w:color="auto" w:fill="auto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19E5593D"/>
    <w:rsid w:val="411B0AA8"/>
    <w:rsid w:val="415D3E87"/>
    <w:rsid w:val="487C0557"/>
    <w:rsid w:val="549A03D4"/>
    <w:rsid w:val="57B86F6E"/>
    <w:rsid w:val="657F1D6E"/>
    <w:rsid w:val="706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50" w:lineRule="auto"/>
      <w:ind w:firstLine="32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354</Characters>
  <Lines>0</Lines>
  <Paragraphs>0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2026-01-05T01:21:00Z</dcterms:created>
  <dc:creator>Administrator</dc:creator>
  <cp:lastModifiedBy>J</cp:lastModifiedBy>
  <cp:lastPrinted>2026-01-05T01:44:00Z</cp:lastPrinted>
  <dcterms:modified xsi:type="dcterms:W3CDTF">2026-01-05T06:37:59Z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eyJoZGlkIjoiMDVjMzBjZDFiYmY2NGMzOGEyMWI4OTZiNDNlMWRhY2UiLCJ1c2VySWQiOiIyNjc3MDM0MjkifQ==</vt:lpwstr>
  </property>
  <property fmtid="{D5CDD505-2E9C-101B-9397-08002B2CF9AE}" pid="4" name="ICV">
    <vt:lpwstr>062892CB3B374CD2B25DF75868FA1E8D_12</vt:lpwstr>
  </property>
</Properties>
</file>